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900" w:type="dxa"/>
        <w:tblInd w:w="-72" w:type="dxa"/>
        <w:tblLayout w:type="autofit"/>
        <w:tblCellMar>
          <w:top w:w="0" w:type="dxa"/>
          <w:left w:w="108" w:type="dxa"/>
          <w:bottom w:w="0" w:type="dxa"/>
          <w:right w:w="108" w:type="dxa"/>
        </w:tblCellMar>
      </w:tblPr>
      <w:tblGrid>
        <w:gridCol w:w="72"/>
        <w:gridCol w:w="1420"/>
        <w:gridCol w:w="93"/>
        <w:gridCol w:w="1507"/>
        <w:gridCol w:w="780"/>
        <w:gridCol w:w="1975"/>
        <w:gridCol w:w="1440"/>
        <w:gridCol w:w="1173"/>
        <w:gridCol w:w="1440"/>
      </w:tblGrid>
      <w:tr>
        <w:tblPrEx>
          <w:tblCellMar>
            <w:top w:w="0" w:type="dxa"/>
            <w:left w:w="108" w:type="dxa"/>
            <w:bottom w:w="0" w:type="dxa"/>
            <w:right w:w="108" w:type="dxa"/>
          </w:tblCellMar>
        </w:tblPrEx>
        <w:trPr>
          <w:gridBefore w:val="1"/>
          <w:wBefore w:w="72" w:type="dxa"/>
          <w:trHeight w:val="825" w:hRule="atLeast"/>
        </w:trPr>
        <w:tc>
          <w:tcPr>
            <w:tcW w:w="9828" w:type="dxa"/>
            <w:gridSpan w:val="8"/>
            <w:tcBorders>
              <w:top w:val="nil"/>
              <w:left w:val="nil"/>
              <w:bottom w:val="single" w:color="auto" w:sz="4" w:space="0"/>
              <w:right w:val="nil"/>
            </w:tcBorders>
            <w:noWrap w:val="0"/>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广州工商学院教职工劳动（劳务）合同转正审批表</w:t>
            </w:r>
          </w:p>
        </w:tc>
      </w:tr>
      <w:tr>
        <w:tblPrEx>
          <w:tblCellMar>
            <w:top w:w="0" w:type="dxa"/>
            <w:left w:w="108" w:type="dxa"/>
            <w:bottom w:w="0" w:type="dxa"/>
            <w:right w:w="108" w:type="dxa"/>
          </w:tblCellMar>
        </w:tblPrEx>
        <w:trPr>
          <w:gridBefore w:val="1"/>
          <w:wBefore w:w="72" w:type="dxa"/>
          <w:trHeight w:val="600" w:hRule="atLeast"/>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姓</w:t>
            </w:r>
            <w:r>
              <w:rPr>
                <w:rFonts w:hint="eastAsia"/>
                <w:kern w:val="0"/>
                <w:sz w:val="24"/>
              </w:rPr>
              <w:t xml:space="preserve">  </w:t>
            </w:r>
            <w:r>
              <w:rPr>
                <w:rFonts w:hint="eastAsia" w:ascii="宋体" w:hAnsi="宋体" w:cs="宋体"/>
                <w:kern w:val="0"/>
                <w:sz w:val="24"/>
              </w:rPr>
              <w:t>名</w:t>
            </w:r>
          </w:p>
        </w:tc>
        <w:tc>
          <w:tcPr>
            <w:tcW w:w="160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 w:val="24"/>
              </w:rPr>
              <w:t>性别</w:t>
            </w:r>
          </w:p>
        </w:tc>
        <w:tc>
          <w:tcPr>
            <w:tcW w:w="19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所属部门</w:t>
            </w:r>
          </w:p>
        </w:tc>
        <w:tc>
          <w:tcPr>
            <w:tcW w:w="26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Before w:val="1"/>
          <w:wBefore w:w="72" w:type="dxa"/>
          <w:trHeight w:val="600" w:hRule="atLeast"/>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学历</w:t>
            </w:r>
          </w:p>
        </w:tc>
        <w:tc>
          <w:tcPr>
            <w:tcW w:w="160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学位</w:t>
            </w:r>
          </w:p>
        </w:tc>
        <w:tc>
          <w:tcPr>
            <w:tcW w:w="19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26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Before w:val="1"/>
          <w:wBefore w:w="72" w:type="dxa"/>
          <w:trHeight w:val="585" w:hRule="atLeast"/>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职</w:t>
            </w:r>
            <w:r>
              <w:rPr>
                <w:kern w:val="0"/>
                <w:sz w:val="24"/>
              </w:rPr>
              <w:t xml:space="preserve">  </w:t>
            </w:r>
            <w:r>
              <w:rPr>
                <w:rFonts w:hint="eastAsia" w:ascii="宋体" w:hAnsi="宋体" w:cs="宋体"/>
                <w:kern w:val="0"/>
                <w:sz w:val="24"/>
              </w:rPr>
              <w:t>务</w:t>
            </w:r>
          </w:p>
        </w:tc>
        <w:tc>
          <w:tcPr>
            <w:tcW w:w="160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报到日期</w:t>
            </w:r>
          </w:p>
        </w:tc>
        <w:tc>
          <w:tcPr>
            <w:tcW w:w="19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试用期满日</w:t>
            </w:r>
          </w:p>
        </w:tc>
        <w:tc>
          <w:tcPr>
            <w:tcW w:w="2613" w:type="dxa"/>
            <w:gridSpan w:val="2"/>
            <w:tcBorders>
              <w:top w:val="nil"/>
              <w:left w:val="nil"/>
              <w:bottom w:val="single" w:color="auto" w:sz="4" w:space="0"/>
              <w:right w:val="single" w:color="auto" w:sz="4" w:space="0"/>
            </w:tcBorders>
            <w:noWrap w:val="0"/>
            <w:vAlign w:val="center"/>
          </w:tcPr>
          <w:p>
            <w:pPr>
              <w:widowControl/>
              <w:rPr>
                <w:rFonts w:ascii="宋体" w:hAnsi="宋体" w:cs="宋体"/>
                <w:kern w:val="0"/>
                <w:sz w:val="24"/>
              </w:rPr>
            </w:pPr>
            <w:r>
              <w:rPr>
                <w:rFonts w:hint="eastAsia" w:ascii="宋体" w:hAnsi="宋体" w:cs="宋体"/>
                <w:kern w:val="0"/>
                <w:sz w:val="24"/>
              </w:rPr>
              <w:t xml:space="preserve">     年    月    日</w:t>
            </w:r>
          </w:p>
        </w:tc>
      </w:tr>
      <w:tr>
        <w:tblPrEx>
          <w:tblCellMar>
            <w:top w:w="0" w:type="dxa"/>
            <w:left w:w="108" w:type="dxa"/>
            <w:bottom w:w="0" w:type="dxa"/>
            <w:right w:w="108" w:type="dxa"/>
          </w:tblCellMar>
        </w:tblPrEx>
        <w:trPr>
          <w:gridBefore w:val="1"/>
          <w:wBefore w:w="72" w:type="dxa"/>
          <w:trHeight w:val="600" w:hRule="atLeast"/>
        </w:trPr>
        <w:tc>
          <w:tcPr>
            <w:tcW w:w="838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本人是否已登录学校办公自动化系统信息资讯栏下载学习学校各项规章制度</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是    否</w:t>
            </w:r>
          </w:p>
        </w:tc>
      </w:tr>
      <w:tr>
        <w:tblPrEx>
          <w:tblCellMar>
            <w:top w:w="0" w:type="dxa"/>
            <w:left w:w="108" w:type="dxa"/>
            <w:bottom w:w="0" w:type="dxa"/>
            <w:right w:w="108" w:type="dxa"/>
          </w:tblCellMar>
        </w:tblPrEx>
        <w:trPr>
          <w:gridBefore w:val="1"/>
          <w:wBefore w:w="72" w:type="dxa"/>
          <w:trHeight w:val="600" w:hRule="atLeast"/>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合同期限</w:t>
            </w:r>
          </w:p>
        </w:tc>
        <w:tc>
          <w:tcPr>
            <w:tcW w:w="8408"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      年      月     日起到      年     月     日止</w:t>
            </w:r>
          </w:p>
        </w:tc>
      </w:tr>
      <w:tr>
        <w:tblPrEx>
          <w:tblCellMar>
            <w:top w:w="0" w:type="dxa"/>
            <w:left w:w="108" w:type="dxa"/>
            <w:bottom w:w="0" w:type="dxa"/>
            <w:right w:w="108" w:type="dxa"/>
          </w:tblCellMar>
        </w:tblPrEx>
        <w:trPr>
          <w:gridBefore w:val="1"/>
          <w:wBefore w:w="72" w:type="dxa"/>
          <w:trHeight w:val="600" w:hRule="atLeast"/>
        </w:trPr>
        <w:tc>
          <w:tcPr>
            <w:tcW w:w="9828"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个人自我评价（可另附页）</w:t>
            </w:r>
          </w:p>
        </w:tc>
      </w:tr>
      <w:tr>
        <w:tblPrEx>
          <w:tblCellMar>
            <w:top w:w="0" w:type="dxa"/>
            <w:left w:w="108" w:type="dxa"/>
            <w:bottom w:w="0" w:type="dxa"/>
            <w:right w:w="108" w:type="dxa"/>
          </w:tblCellMar>
        </w:tblPrEx>
        <w:trPr>
          <w:gridBefore w:val="1"/>
          <w:wBefore w:w="72" w:type="dxa"/>
          <w:trHeight w:val="1902" w:hRule="atLeast"/>
        </w:trPr>
        <w:tc>
          <w:tcPr>
            <w:tcW w:w="9828" w:type="dxa"/>
            <w:gridSpan w:val="8"/>
            <w:vMerge w:val="restart"/>
            <w:tcBorders>
              <w:top w:val="single" w:color="auto" w:sz="4" w:space="0"/>
              <w:left w:val="single" w:color="auto" w:sz="4" w:space="0"/>
              <w:bottom w:val="single" w:color="000000" w:sz="4" w:space="0"/>
              <w:right w:val="single" w:color="000000" w:sz="4" w:space="0"/>
            </w:tcBorders>
            <w:noWrap w:val="0"/>
            <w:vAlign w:val="top"/>
          </w:tcPr>
          <w:p>
            <w:pPr>
              <w:widowControl/>
              <w:spacing w:line="500" w:lineRule="exact"/>
              <w:ind w:firstLine="480" w:firstLineChars="200"/>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bookmarkStart w:id="0" w:name="_GoBack"/>
            <w:bookmarkEnd w:id="0"/>
          </w:p>
          <w:p>
            <w:pPr>
              <w:widowControl/>
              <w:spacing w:line="500" w:lineRule="exact"/>
              <w:ind w:firstLine="480" w:firstLineChars="200"/>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p>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500" w:lineRule="exact"/>
              <w:ind w:firstLine="480" w:firstLineChars="200"/>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p>
          <w:p>
            <w:pPr>
              <w:widowControl/>
              <w:spacing w:line="500" w:lineRule="exact"/>
              <w:ind w:firstLine="480" w:firstLineChars="200"/>
              <w:jc w:val="left"/>
              <w:rPr>
                <w:rFonts w:hint="eastAsia" w:ascii="宋体" w:hAnsi="宋体" w:cs="宋体"/>
                <w:kern w:val="0"/>
                <w:sz w:val="24"/>
              </w:rPr>
            </w:pPr>
          </w:p>
          <w:p>
            <w:pPr>
              <w:widowControl/>
              <w:spacing w:line="500" w:lineRule="exact"/>
              <w:ind w:firstLine="5040" w:firstLineChars="2100"/>
              <w:jc w:val="left"/>
              <w:rPr>
                <w:rFonts w:hint="eastAsia" w:ascii="宋体" w:hAnsi="宋体" w:cs="宋体"/>
                <w:kern w:val="0"/>
                <w:sz w:val="24"/>
              </w:rPr>
            </w:pPr>
            <w:r>
              <w:rPr>
                <w:rFonts w:hint="eastAsia" w:ascii="宋体" w:hAnsi="宋体" w:cs="宋体"/>
                <w:kern w:val="0"/>
                <w:sz w:val="24"/>
              </w:rPr>
              <w:t xml:space="preserve">    本人签名：</w:t>
            </w:r>
          </w:p>
          <w:p>
            <w:pPr>
              <w:widowControl/>
              <w:spacing w:line="500" w:lineRule="exact"/>
              <w:ind w:firstLine="480" w:firstLineChars="200"/>
              <w:jc w:val="left"/>
              <w:rPr>
                <w:rFonts w:ascii="宋体" w:hAnsi="宋体" w:cs="宋体"/>
                <w:kern w:val="0"/>
                <w:sz w:val="24"/>
              </w:rPr>
            </w:pPr>
            <w:r>
              <w:rPr>
                <w:rFonts w:hint="eastAsia" w:ascii="宋体" w:hAnsi="宋体" w:cs="宋体"/>
                <w:kern w:val="0"/>
                <w:sz w:val="24"/>
              </w:rPr>
              <w:t xml:space="preserve">                                               日期：       年    月   日                                                                                                                                                                                                                    </w:t>
            </w:r>
          </w:p>
        </w:tc>
      </w:tr>
      <w:tr>
        <w:tblPrEx>
          <w:tblCellMar>
            <w:top w:w="0" w:type="dxa"/>
            <w:left w:w="108" w:type="dxa"/>
            <w:bottom w:w="0" w:type="dxa"/>
            <w:right w:w="108" w:type="dxa"/>
          </w:tblCellMar>
        </w:tblPrEx>
        <w:trPr>
          <w:gridBefore w:val="1"/>
          <w:wBefore w:w="72" w:type="dxa"/>
          <w:trHeight w:val="1902" w:hRule="atLeast"/>
        </w:trPr>
        <w:tc>
          <w:tcPr>
            <w:tcW w:w="9828" w:type="dxa"/>
            <w:gridSpan w:val="8"/>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楷体_GB2312" w:hAnsi="宋体" w:eastAsia="楷体_GB2312" w:cs="宋体"/>
                <w:kern w:val="0"/>
                <w:sz w:val="28"/>
                <w:szCs w:val="28"/>
              </w:rPr>
            </w:pPr>
          </w:p>
        </w:tc>
      </w:tr>
      <w:tr>
        <w:tblPrEx>
          <w:tblCellMar>
            <w:top w:w="0" w:type="dxa"/>
            <w:left w:w="108" w:type="dxa"/>
            <w:bottom w:w="0" w:type="dxa"/>
            <w:right w:w="108" w:type="dxa"/>
          </w:tblCellMar>
        </w:tblPrEx>
        <w:trPr>
          <w:gridBefore w:val="1"/>
          <w:wBefore w:w="72" w:type="dxa"/>
          <w:trHeight w:val="1902" w:hRule="atLeast"/>
        </w:trPr>
        <w:tc>
          <w:tcPr>
            <w:tcW w:w="9828" w:type="dxa"/>
            <w:gridSpan w:val="8"/>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楷体_GB2312" w:hAnsi="宋体" w:eastAsia="楷体_GB2312" w:cs="宋体"/>
                <w:kern w:val="0"/>
                <w:sz w:val="28"/>
                <w:szCs w:val="28"/>
              </w:rPr>
            </w:pPr>
          </w:p>
        </w:tc>
      </w:tr>
      <w:tr>
        <w:tblPrEx>
          <w:tblCellMar>
            <w:top w:w="0" w:type="dxa"/>
            <w:left w:w="108" w:type="dxa"/>
            <w:bottom w:w="0" w:type="dxa"/>
            <w:right w:w="108" w:type="dxa"/>
          </w:tblCellMar>
        </w:tblPrEx>
        <w:trPr>
          <w:gridBefore w:val="1"/>
          <w:wBefore w:w="72" w:type="dxa"/>
          <w:trHeight w:val="1918" w:hRule="atLeast"/>
        </w:trPr>
        <w:tc>
          <w:tcPr>
            <w:tcW w:w="9828" w:type="dxa"/>
            <w:gridSpan w:val="8"/>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楷体_GB2312" w:hAnsi="宋体" w:eastAsia="楷体_GB2312" w:cs="宋体"/>
                <w:kern w:val="0"/>
                <w:sz w:val="28"/>
                <w:szCs w:val="28"/>
              </w:rPr>
            </w:pPr>
          </w:p>
        </w:tc>
      </w:tr>
      <w:tr>
        <w:tblPrEx>
          <w:tblCellMar>
            <w:top w:w="0" w:type="dxa"/>
            <w:left w:w="108" w:type="dxa"/>
            <w:bottom w:w="0" w:type="dxa"/>
            <w:right w:w="108" w:type="dxa"/>
          </w:tblCellMar>
        </w:tblPrEx>
        <w:trPr>
          <w:gridBefore w:val="1"/>
          <w:wBefore w:w="72" w:type="dxa"/>
          <w:trHeight w:val="624" w:hRule="atLeast"/>
        </w:trPr>
        <w:tc>
          <w:tcPr>
            <w:tcW w:w="9828" w:type="dxa"/>
            <w:gridSpan w:val="8"/>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楷体_GB2312" w:hAnsi="宋体" w:eastAsia="楷体_GB2312" w:cs="宋体"/>
                <w:kern w:val="0"/>
                <w:sz w:val="28"/>
                <w:szCs w:val="28"/>
              </w:rPr>
            </w:pPr>
          </w:p>
        </w:tc>
      </w:tr>
      <w:tr>
        <w:tblPrEx>
          <w:tblCellMar>
            <w:top w:w="0" w:type="dxa"/>
            <w:left w:w="108" w:type="dxa"/>
            <w:bottom w:w="0" w:type="dxa"/>
            <w:right w:w="108" w:type="dxa"/>
          </w:tblCellMar>
        </w:tblPrEx>
        <w:trPr>
          <w:trHeight w:val="1266" w:hRule="atLeast"/>
        </w:trPr>
        <w:tc>
          <w:tcPr>
            <w:tcW w:w="1585" w:type="dxa"/>
            <w:gridSpan w:val="3"/>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所属部门</w:t>
            </w:r>
          </w:p>
          <w:p>
            <w:pPr>
              <w:widowControl/>
              <w:spacing w:line="360" w:lineRule="auto"/>
              <w:jc w:val="center"/>
              <w:rPr>
                <w:rFonts w:hint="eastAsia" w:ascii="宋体" w:hAnsi="宋体" w:cs="宋体"/>
                <w:kern w:val="0"/>
                <w:sz w:val="24"/>
              </w:rPr>
            </w:pPr>
            <w:r>
              <w:rPr>
                <w:rFonts w:hint="eastAsia" w:ascii="宋体" w:hAnsi="宋体" w:cs="宋体"/>
                <w:kern w:val="0"/>
                <w:sz w:val="24"/>
              </w:rPr>
              <w:t>核查</w:t>
            </w:r>
          </w:p>
        </w:tc>
        <w:tc>
          <w:tcPr>
            <w:tcW w:w="8315" w:type="dxa"/>
            <w:gridSpan w:val="6"/>
            <w:tcBorders>
              <w:top w:val="single" w:color="auto" w:sz="4" w:space="0"/>
              <w:left w:val="single" w:color="auto" w:sz="4" w:space="0"/>
              <w:bottom w:val="single" w:color="auto" w:sz="4" w:space="0"/>
              <w:right w:val="single" w:color="auto" w:sz="4" w:space="0"/>
            </w:tcBorders>
            <w:noWrap w:val="0"/>
            <w:vAlign w:val="bottom"/>
          </w:tcPr>
          <w:p>
            <w:pPr>
              <w:spacing w:line="360" w:lineRule="auto"/>
              <w:jc w:val="left"/>
              <w:rPr>
                <w:rFonts w:hint="eastAsia"/>
                <w:sz w:val="24"/>
              </w:rPr>
            </w:pPr>
            <w:r>
              <w:rPr>
                <w:rFonts w:hint="eastAsia"/>
                <w:sz w:val="24"/>
              </w:rPr>
              <w:t>是否中共党员：是</w:t>
            </w:r>
            <w:r>
              <w:rPr>
                <w:rFonts w:hint="eastAsia"/>
                <w:sz w:val="24"/>
              </w:rPr>
              <w:sym w:font="Wingdings" w:char="00A8"/>
            </w:r>
            <w:r>
              <w:rPr>
                <w:rFonts w:hint="eastAsia"/>
                <w:sz w:val="24"/>
              </w:rPr>
              <w:t xml:space="preserve"> 否</w:t>
            </w:r>
            <w:r>
              <w:rPr>
                <w:rFonts w:hint="eastAsia"/>
                <w:sz w:val="24"/>
              </w:rPr>
              <w:sym w:font="Wingdings" w:char="00A8"/>
            </w:r>
            <w:r>
              <w:rPr>
                <w:rFonts w:hint="eastAsia"/>
                <w:sz w:val="24"/>
              </w:rPr>
              <w:t>，党组织关系是否已转入广州工商学院：是</w:t>
            </w:r>
            <w:r>
              <w:rPr>
                <w:rFonts w:hint="eastAsia"/>
                <w:sz w:val="24"/>
              </w:rPr>
              <w:sym w:font="Wingdings" w:char="00A8"/>
            </w:r>
            <w:r>
              <w:rPr>
                <w:rFonts w:hint="eastAsia"/>
                <w:sz w:val="24"/>
              </w:rPr>
              <w:t xml:space="preserve"> 否</w:t>
            </w:r>
            <w:r>
              <w:rPr>
                <w:rFonts w:hint="eastAsia"/>
                <w:sz w:val="24"/>
              </w:rPr>
              <w:sym w:font="Wingdings" w:char="00A8"/>
            </w:r>
          </w:p>
          <w:p>
            <w:pPr>
              <w:widowControl/>
              <w:ind w:left="4800" w:hanging="4800" w:hangingChars="2000"/>
              <w:jc w:val="center"/>
              <w:rPr>
                <w:rFonts w:hint="eastAsia" w:ascii="宋体" w:hAnsi="宋体"/>
                <w:kern w:val="0"/>
                <w:sz w:val="24"/>
              </w:rPr>
            </w:pPr>
            <w:r>
              <w:rPr>
                <w:rFonts w:hint="eastAsia" w:ascii="宋体" w:hAnsi="宋体"/>
                <w:kern w:val="0"/>
                <w:sz w:val="24"/>
              </w:rPr>
              <w:t xml:space="preserve">                 签名：</w:t>
            </w:r>
            <w:r>
              <w:rPr>
                <w:rFonts w:hint="eastAsia" w:ascii="宋体" w:hAnsi="宋体"/>
                <w:kern w:val="0"/>
                <w:sz w:val="24"/>
              </w:rPr>
              <w:br w:type="page"/>
            </w:r>
            <w:r>
              <w:rPr>
                <w:rFonts w:ascii="宋体" w:hAnsi="宋体"/>
                <w:kern w:val="0"/>
                <w:sz w:val="24"/>
              </w:rPr>
              <w:t xml:space="preserve">  </w:t>
            </w:r>
          </w:p>
          <w:p>
            <w:pPr>
              <w:spacing w:line="360" w:lineRule="auto"/>
              <w:jc w:val="left"/>
              <w:rPr>
                <w:sz w:val="28"/>
                <w:szCs w:val="28"/>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r>
        <w:tblPrEx>
          <w:tblCellMar>
            <w:top w:w="0" w:type="dxa"/>
            <w:left w:w="108" w:type="dxa"/>
            <w:bottom w:w="0" w:type="dxa"/>
            <w:right w:w="108" w:type="dxa"/>
          </w:tblCellMar>
        </w:tblPrEx>
        <w:trPr>
          <w:trHeight w:val="1635" w:hRule="atLeast"/>
        </w:trPr>
        <w:tc>
          <w:tcPr>
            <w:tcW w:w="158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所属部门评价及能否转正意见（教师类附听课记录）</w:t>
            </w:r>
          </w:p>
        </w:tc>
        <w:tc>
          <w:tcPr>
            <w:tcW w:w="8315" w:type="dxa"/>
            <w:gridSpan w:val="6"/>
            <w:vMerge w:val="restart"/>
            <w:tcBorders>
              <w:top w:val="single" w:color="auto" w:sz="4" w:space="0"/>
              <w:left w:val="single" w:color="auto" w:sz="4" w:space="0"/>
              <w:bottom w:val="single" w:color="auto" w:sz="4" w:space="0"/>
              <w:right w:val="single" w:color="auto" w:sz="4" w:space="0"/>
            </w:tcBorders>
            <w:noWrap w:val="0"/>
            <w:vAlign w:val="bottom"/>
          </w:tcPr>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ind w:firstLine="480"/>
              <w:jc w:val="left"/>
              <w:rPr>
                <w:rFonts w:hint="eastAsia" w:ascii="宋体" w:hAnsi="宋体" w:cs="宋体"/>
                <w:kern w:val="0"/>
                <w:sz w:val="28"/>
                <w:szCs w:val="28"/>
              </w:rPr>
            </w:pPr>
          </w:p>
          <w:p>
            <w:pPr>
              <w:widowControl/>
              <w:spacing w:line="240" w:lineRule="exact"/>
              <w:jc w:val="left"/>
              <w:rPr>
                <w:rFonts w:hint="eastAsia"/>
                <w:kern w:val="0"/>
                <w:sz w:val="28"/>
                <w:szCs w:val="28"/>
              </w:rPr>
            </w:pPr>
          </w:p>
          <w:p>
            <w:pPr>
              <w:widowControl/>
              <w:spacing w:line="240" w:lineRule="exact"/>
              <w:jc w:val="left"/>
              <w:rPr>
                <w:rFonts w:hint="eastAsia"/>
                <w:kern w:val="0"/>
                <w:sz w:val="28"/>
                <w:szCs w:val="28"/>
              </w:rPr>
            </w:pPr>
          </w:p>
          <w:p>
            <w:pPr>
              <w:widowControl/>
              <w:ind w:left="4800" w:hanging="4800" w:hangingChars="2000"/>
              <w:jc w:val="center"/>
              <w:rPr>
                <w:rFonts w:hint="eastAsia" w:ascii="宋体" w:hAnsi="宋体"/>
                <w:kern w:val="0"/>
                <w:sz w:val="24"/>
              </w:rPr>
            </w:pPr>
            <w:r>
              <w:rPr>
                <w:rFonts w:hint="eastAsia" w:ascii="宋体" w:hAnsi="宋体"/>
                <w:kern w:val="0"/>
                <w:sz w:val="24"/>
              </w:rPr>
              <w:t xml:space="preserve">                签名：</w:t>
            </w:r>
            <w:r>
              <w:rPr>
                <w:rFonts w:hint="eastAsia" w:ascii="宋体" w:hAnsi="宋体"/>
                <w:kern w:val="0"/>
                <w:sz w:val="24"/>
              </w:rPr>
              <w:br w:type="page"/>
            </w:r>
            <w:r>
              <w:rPr>
                <w:rFonts w:ascii="宋体" w:hAnsi="宋体"/>
                <w:kern w:val="0"/>
                <w:sz w:val="24"/>
              </w:rPr>
              <w:t xml:space="preserve">  </w:t>
            </w:r>
          </w:p>
          <w:p>
            <w:pPr>
              <w:widowControl/>
              <w:ind w:left="4800" w:hanging="4800" w:hangingChars="2000"/>
              <w:jc w:val="center"/>
              <w:rPr>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r>
        <w:tblPrEx>
          <w:tblCellMar>
            <w:top w:w="0" w:type="dxa"/>
            <w:left w:w="108" w:type="dxa"/>
            <w:bottom w:w="0" w:type="dxa"/>
            <w:right w:w="108" w:type="dxa"/>
          </w:tblCellMar>
        </w:tblPrEx>
        <w:trPr>
          <w:trHeight w:val="312" w:hRule="atLeast"/>
        </w:trPr>
        <w:tc>
          <w:tcPr>
            <w:tcW w:w="158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kern w:val="0"/>
                <w:sz w:val="24"/>
              </w:rPr>
            </w:pPr>
          </w:p>
        </w:tc>
        <w:tc>
          <w:tcPr>
            <w:tcW w:w="831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4"/>
              </w:rPr>
            </w:pPr>
          </w:p>
        </w:tc>
      </w:tr>
      <w:tr>
        <w:tblPrEx>
          <w:tblCellMar>
            <w:top w:w="0" w:type="dxa"/>
            <w:left w:w="108" w:type="dxa"/>
            <w:bottom w:w="0" w:type="dxa"/>
            <w:right w:w="108" w:type="dxa"/>
          </w:tblCellMar>
        </w:tblPrEx>
        <w:trPr>
          <w:trHeight w:val="767" w:hRule="atLeast"/>
        </w:trPr>
        <w:tc>
          <w:tcPr>
            <w:tcW w:w="158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kern w:val="0"/>
                <w:sz w:val="24"/>
              </w:rPr>
            </w:pPr>
          </w:p>
        </w:tc>
        <w:tc>
          <w:tcPr>
            <w:tcW w:w="8315" w:type="dxa"/>
            <w:gridSpan w:val="6"/>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kern w:val="0"/>
                <w:sz w:val="24"/>
              </w:rPr>
            </w:pPr>
          </w:p>
        </w:tc>
      </w:tr>
      <w:tr>
        <w:tblPrEx>
          <w:tblCellMar>
            <w:top w:w="0" w:type="dxa"/>
            <w:left w:w="108" w:type="dxa"/>
            <w:bottom w:w="0" w:type="dxa"/>
            <w:right w:w="108" w:type="dxa"/>
          </w:tblCellMar>
        </w:tblPrEx>
        <w:trPr>
          <w:trHeight w:val="1230" w:hRule="atLeast"/>
        </w:trPr>
        <w:tc>
          <w:tcPr>
            <w:tcW w:w="158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人事部门  意见</w:t>
            </w:r>
          </w:p>
        </w:tc>
        <w:tc>
          <w:tcPr>
            <w:tcW w:w="8315" w:type="dxa"/>
            <w:gridSpan w:val="6"/>
            <w:vMerge w:val="restart"/>
            <w:tcBorders>
              <w:top w:val="single" w:color="auto" w:sz="4" w:space="0"/>
              <w:left w:val="single" w:color="auto" w:sz="4" w:space="0"/>
              <w:bottom w:val="single" w:color="000000" w:sz="4" w:space="0"/>
              <w:right w:val="single" w:color="000000" w:sz="4" w:space="0"/>
            </w:tcBorders>
            <w:noWrap w:val="0"/>
            <w:vAlign w:val="bottom"/>
          </w:tcPr>
          <w:p>
            <w:pPr>
              <w:widowControl/>
              <w:spacing w:line="240" w:lineRule="exact"/>
              <w:jc w:val="left"/>
              <w:rPr>
                <w:rFonts w:hint="eastAsia" w:ascii="宋体" w:hAnsi="宋体"/>
                <w:kern w:val="0"/>
                <w:sz w:val="24"/>
              </w:rPr>
            </w:pPr>
            <w:r>
              <w:rPr>
                <w:kern w:val="0"/>
                <w:sz w:val="24"/>
              </w:rPr>
              <w:t xml:space="preserve">          </w:t>
            </w: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ind w:left="4800" w:hanging="4800" w:hangingChars="2000"/>
              <w:jc w:val="center"/>
              <w:rPr>
                <w:rFonts w:hint="eastAsia" w:ascii="宋体" w:hAnsi="宋体"/>
                <w:kern w:val="0"/>
                <w:sz w:val="24"/>
              </w:rPr>
            </w:pPr>
            <w:r>
              <w:rPr>
                <w:rFonts w:hint="eastAsia" w:ascii="宋体" w:hAnsi="宋体"/>
                <w:kern w:val="0"/>
                <w:sz w:val="24"/>
              </w:rPr>
              <w:t xml:space="preserve">                签名：</w:t>
            </w:r>
            <w:r>
              <w:rPr>
                <w:rFonts w:hint="eastAsia" w:ascii="宋体" w:hAnsi="宋体"/>
                <w:kern w:val="0"/>
                <w:sz w:val="24"/>
              </w:rPr>
              <w:br w:type="page"/>
            </w:r>
            <w:r>
              <w:rPr>
                <w:rFonts w:ascii="宋体" w:hAnsi="宋体"/>
                <w:kern w:val="0"/>
                <w:sz w:val="24"/>
              </w:rPr>
              <w:t xml:space="preserve">  </w:t>
            </w:r>
          </w:p>
          <w:p>
            <w:pPr>
              <w:widowControl/>
              <w:ind w:left="4560" w:hanging="4560" w:hangingChars="1900"/>
              <w:rPr>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r>
        <w:tblPrEx>
          <w:tblCellMar>
            <w:top w:w="0" w:type="dxa"/>
            <w:left w:w="108" w:type="dxa"/>
            <w:bottom w:w="0" w:type="dxa"/>
            <w:right w:w="108" w:type="dxa"/>
          </w:tblCellMar>
        </w:tblPrEx>
        <w:trPr>
          <w:trHeight w:val="879" w:hRule="atLeast"/>
        </w:trPr>
        <w:tc>
          <w:tcPr>
            <w:tcW w:w="158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kern w:val="0"/>
                <w:sz w:val="24"/>
              </w:rPr>
            </w:pPr>
          </w:p>
        </w:tc>
        <w:tc>
          <w:tcPr>
            <w:tcW w:w="8315" w:type="dxa"/>
            <w:gridSpan w:val="6"/>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kern w:val="0"/>
                <w:sz w:val="24"/>
              </w:rPr>
            </w:pPr>
          </w:p>
        </w:tc>
      </w:tr>
      <w:tr>
        <w:tblPrEx>
          <w:tblCellMar>
            <w:top w:w="0" w:type="dxa"/>
            <w:left w:w="108" w:type="dxa"/>
            <w:bottom w:w="0" w:type="dxa"/>
            <w:right w:w="108" w:type="dxa"/>
          </w:tblCellMar>
        </w:tblPrEx>
        <w:trPr>
          <w:trHeight w:val="1920" w:hRule="atLeast"/>
        </w:trPr>
        <w:tc>
          <w:tcPr>
            <w:tcW w:w="15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校长审批   意见</w:t>
            </w:r>
          </w:p>
        </w:tc>
        <w:tc>
          <w:tcPr>
            <w:tcW w:w="8315" w:type="dxa"/>
            <w:gridSpan w:val="6"/>
            <w:tcBorders>
              <w:top w:val="single" w:color="auto" w:sz="4" w:space="0"/>
              <w:left w:val="nil"/>
              <w:bottom w:val="single" w:color="auto" w:sz="4" w:space="0"/>
              <w:right w:val="single" w:color="auto" w:sz="4" w:space="0"/>
            </w:tcBorders>
            <w:noWrap w:val="0"/>
            <w:vAlign w:val="bottom"/>
          </w:tcPr>
          <w:p>
            <w:pPr>
              <w:widowControl/>
              <w:spacing w:line="240" w:lineRule="exact"/>
              <w:jc w:val="left"/>
              <w:rPr>
                <w:rFonts w:hint="eastAsia"/>
                <w:kern w:val="0"/>
                <w:sz w:val="24"/>
              </w:rPr>
            </w:pPr>
            <w:r>
              <w:rPr>
                <w:kern w:val="0"/>
                <w:sz w:val="24"/>
              </w:rPr>
              <w:t xml:space="preserve">            </w:t>
            </w:r>
          </w:p>
          <w:p>
            <w:pPr>
              <w:widowControl/>
              <w:spacing w:line="240" w:lineRule="exact"/>
              <w:jc w:val="left"/>
              <w:rPr>
                <w:rFonts w:hint="eastAsia"/>
                <w:kern w:val="0"/>
                <w:sz w:val="24"/>
              </w:rPr>
            </w:pPr>
          </w:p>
          <w:p>
            <w:pPr>
              <w:widowControl/>
              <w:spacing w:line="240" w:lineRule="exact"/>
              <w:jc w:val="left"/>
              <w:rPr>
                <w:rFonts w:hint="eastAsia"/>
                <w:kern w:val="0"/>
                <w:sz w:val="24"/>
              </w:rPr>
            </w:pPr>
            <w:r>
              <w:rPr>
                <w:kern w:val="0"/>
                <w:sz w:val="24"/>
              </w:rPr>
              <w:t xml:space="preserve">       </w:t>
            </w:r>
          </w:p>
          <w:p>
            <w:pPr>
              <w:widowControl/>
              <w:spacing w:line="240" w:lineRule="exact"/>
              <w:jc w:val="left"/>
              <w:rPr>
                <w:rFonts w:hint="eastAsia"/>
                <w:kern w:val="0"/>
                <w:sz w:val="24"/>
              </w:rPr>
            </w:pPr>
          </w:p>
          <w:p>
            <w:pPr>
              <w:widowControl/>
              <w:spacing w:line="240" w:lineRule="exact"/>
              <w:jc w:val="left"/>
              <w:rPr>
                <w:rFonts w:hint="eastAsia" w:ascii="宋体" w:hAnsi="宋体"/>
                <w:kern w:val="0"/>
                <w:sz w:val="24"/>
              </w:rPr>
            </w:pPr>
            <w:r>
              <w:rPr>
                <w:kern w:val="0"/>
                <w:sz w:val="24"/>
              </w:rPr>
              <w:t xml:space="preserve">    </w:t>
            </w: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ind w:left="4800" w:hanging="4800" w:hangingChars="2000"/>
              <w:jc w:val="center"/>
              <w:rPr>
                <w:rFonts w:hint="eastAsia" w:ascii="宋体" w:hAnsi="宋体"/>
                <w:kern w:val="0"/>
                <w:sz w:val="24"/>
              </w:rPr>
            </w:pPr>
            <w:r>
              <w:rPr>
                <w:rFonts w:hint="eastAsia" w:ascii="宋体" w:hAnsi="宋体"/>
                <w:kern w:val="0"/>
                <w:sz w:val="24"/>
              </w:rPr>
              <w:t xml:space="preserve">                签名：</w:t>
            </w:r>
            <w:r>
              <w:rPr>
                <w:rFonts w:hint="eastAsia" w:ascii="宋体" w:hAnsi="宋体"/>
                <w:kern w:val="0"/>
                <w:sz w:val="24"/>
              </w:rPr>
              <w:br w:type="page"/>
            </w:r>
            <w:r>
              <w:rPr>
                <w:rFonts w:ascii="宋体" w:hAnsi="宋体"/>
                <w:kern w:val="0"/>
                <w:sz w:val="24"/>
              </w:rPr>
              <w:t xml:space="preserve">  </w:t>
            </w:r>
          </w:p>
          <w:p>
            <w:pPr>
              <w:widowControl/>
              <w:ind w:left="4680" w:hanging="4680" w:hangingChars="1950"/>
              <w:rPr>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r>
        <w:tblPrEx>
          <w:tblCellMar>
            <w:top w:w="0" w:type="dxa"/>
            <w:left w:w="108" w:type="dxa"/>
            <w:bottom w:w="0" w:type="dxa"/>
            <w:right w:w="108" w:type="dxa"/>
          </w:tblCellMar>
        </w:tblPrEx>
        <w:trPr>
          <w:trHeight w:val="2021" w:hRule="atLeast"/>
        </w:trPr>
        <w:tc>
          <w:tcPr>
            <w:tcW w:w="15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董事会审批意见</w:t>
            </w:r>
          </w:p>
        </w:tc>
        <w:tc>
          <w:tcPr>
            <w:tcW w:w="8315" w:type="dxa"/>
            <w:gridSpan w:val="6"/>
            <w:tcBorders>
              <w:top w:val="single" w:color="auto" w:sz="4" w:space="0"/>
              <w:left w:val="nil"/>
              <w:bottom w:val="single" w:color="auto" w:sz="4" w:space="0"/>
              <w:right w:val="single" w:color="auto" w:sz="4" w:space="0"/>
            </w:tcBorders>
            <w:noWrap w:val="0"/>
            <w:vAlign w:val="bottom"/>
          </w:tcPr>
          <w:p>
            <w:pPr>
              <w:widowControl/>
              <w:spacing w:line="240" w:lineRule="exact"/>
              <w:jc w:val="left"/>
              <w:rPr>
                <w:rFonts w:hint="eastAsia"/>
                <w:kern w:val="0"/>
                <w:sz w:val="24"/>
              </w:rPr>
            </w:pPr>
            <w:r>
              <w:rPr>
                <w:kern w:val="0"/>
                <w:sz w:val="24"/>
              </w:rPr>
              <w:t xml:space="preserve">         </w:t>
            </w: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spacing w:line="240" w:lineRule="exact"/>
              <w:jc w:val="left"/>
              <w:rPr>
                <w:rFonts w:hint="eastAsia" w:ascii="宋体" w:hAnsi="宋体"/>
                <w:kern w:val="0"/>
                <w:sz w:val="24"/>
              </w:rPr>
            </w:pPr>
            <w:r>
              <w:rPr>
                <w:kern w:val="0"/>
                <w:sz w:val="24"/>
              </w:rPr>
              <w:t xml:space="preserve"> </w:t>
            </w:r>
          </w:p>
          <w:p>
            <w:pPr>
              <w:widowControl/>
              <w:spacing w:line="240" w:lineRule="exact"/>
              <w:jc w:val="left"/>
              <w:rPr>
                <w:rFonts w:hint="eastAsia"/>
                <w:kern w:val="0"/>
                <w:sz w:val="24"/>
              </w:rPr>
            </w:pPr>
          </w:p>
          <w:p>
            <w:pPr>
              <w:widowControl/>
              <w:spacing w:line="240" w:lineRule="exact"/>
              <w:jc w:val="left"/>
              <w:rPr>
                <w:rFonts w:hint="eastAsia"/>
                <w:kern w:val="0"/>
                <w:sz w:val="24"/>
              </w:rPr>
            </w:pPr>
          </w:p>
          <w:p>
            <w:pPr>
              <w:widowControl/>
              <w:ind w:left="4800" w:hanging="4800" w:hangingChars="2000"/>
              <w:jc w:val="center"/>
              <w:rPr>
                <w:rFonts w:hint="eastAsia" w:ascii="宋体" w:hAnsi="宋体"/>
                <w:kern w:val="0"/>
                <w:sz w:val="24"/>
              </w:rPr>
            </w:pPr>
            <w:r>
              <w:rPr>
                <w:rFonts w:hint="eastAsia" w:ascii="宋体" w:hAnsi="宋体"/>
                <w:kern w:val="0"/>
                <w:sz w:val="24"/>
              </w:rPr>
              <w:t xml:space="preserve">                签名：</w:t>
            </w:r>
            <w:r>
              <w:rPr>
                <w:rFonts w:hint="eastAsia" w:ascii="宋体" w:hAnsi="宋体"/>
                <w:kern w:val="0"/>
                <w:sz w:val="24"/>
              </w:rPr>
              <w:br w:type="page"/>
            </w:r>
            <w:r>
              <w:rPr>
                <w:rFonts w:ascii="宋体" w:hAnsi="宋体"/>
                <w:kern w:val="0"/>
                <w:sz w:val="24"/>
              </w:rPr>
              <w:t xml:space="preserve">  </w:t>
            </w:r>
          </w:p>
          <w:p>
            <w:pPr>
              <w:widowControl/>
              <w:ind w:left="4680" w:hanging="4680" w:hangingChars="1950"/>
              <w:rPr>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r>
        <w:tblPrEx>
          <w:tblCellMar>
            <w:top w:w="0" w:type="dxa"/>
            <w:left w:w="108" w:type="dxa"/>
            <w:bottom w:w="0" w:type="dxa"/>
            <w:right w:w="108" w:type="dxa"/>
          </w:tblCellMar>
        </w:tblPrEx>
        <w:trPr>
          <w:trHeight w:val="558" w:hRule="atLeast"/>
        </w:trPr>
        <w:tc>
          <w:tcPr>
            <w:tcW w:w="15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备注</w:t>
            </w:r>
          </w:p>
        </w:tc>
        <w:tc>
          <w:tcPr>
            <w:tcW w:w="8315" w:type="dxa"/>
            <w:gridSpan w:val="6"/>
            <w:tcBorders>
              <w:top w:val="single" w:color="auto" w:sz="4" w:space="0"/>
              <w:left w:val="nil"/>
              <w:bottom w:val="single" w:color="auto" w:sz="4" w:space="0"/>
              <w:right w:val="single" w:color="auto" w:sz="4" w:space="0"/>
            </w:tcBorders>
            <w:noWrap w:val="0"/>
            <w:vAlign w:val="bottom"/>
          </w:tcPr>
          <w:p>
            <w:pPr>
              <w:widowControl/>
              <w:jc w:val="center"/>
              <w:rPr>
                <w:kern w:val="0"/>
                <w:sz w:val="24"/>
              </w:rPr>
            </w:pPr>
            <w:r>
              <w:rPr>
                <w:kern w:val="0"/>
                <w:sz w:val="24"/>
              </w:rPr>
              <w:t>　</w:t>
            </w:r>
          </w:p>
        </w:tc>
      </w:tr>
    </w:tbl>
    <w:p>
      <w:r>
        <w:rPr>
          <w:rFonts w:hint="eastAsia" w:ascii="宋体" w:hAnsi="宋体" w:cs="宋体"/>
          <w:kern w:val="0"/>
          <w:szCs w:val="21"/>
        </w:rPr>
        <w:t>注：需学习完学校各项规章制度,教职工必须将党组织关系转入我校，方可转正。请教职工在试用期期满日15天前填写本表，交秘书或考勤员送本部门领导加具意见后在试用期期满日1周前交到人事处。转正待遇从当月1日（当月15日前转正）或下月1日（当月16日及以后转正）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5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2021-07-03T02:06:43Z</dcterms:created>
  <dc:creator>wang</dc:creator>
  <cp:lastModifiedBy>wang</cp:lastModifiedBy>
  <dcterms:modified xsi:type="dcterms:W3CDTF">2021-07-03T02:06:57Z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6843F78AB2DE4B0982E034854ABC7712</vt:lpwstr>
  </property>
</Properties>
</file>